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8E5D" w14:textId="77777777" w:rsidR="006530F6" w:rsidRPr="00E55829" w:rsidRDefault="0017756C" w:rsidP="002C4E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98DB7A9" wp14:editId="0CCB9BA6">
            <wp:extent cx="15811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1EED31" wp14:editId="0F7E725B">
                <wp:simplePos x="0" y="0"/>
                <wp:positionH relativeFrom="column">
                  <wp:posOffset>1950720</wp:posOffset>
                </wp:positionH>
                <wp:positionV relativeFrom="paragraph">
                  <wp:posOffset>34290</wp:posOffset>
                </wp:positionV>
                <wp:extent cx="0" cy="1905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E1B3C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2.7pt" to="153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" o:allowincell="f" stroked="f" strokeweight="1pt"/>
            </w:pict>
          </mc:Fallback>
        </mc:AlternateContent>
      </w:r>
    </w:p>
    <w:p w14:paraId="4FF9D46E" w14:textId="1844250C" w:rsidR="008B736A" w:rsidRPr="00B81A2A" w:rsidRDefault="008B736A" w:rsidP="008B736A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 xml:space="preserve">The Northern Athletics Officials’ Association </w:t>
      </w:r>
      <w:r w:rsidR="0003103B">
        <w:rPr>
          <w:rFonts w:ascii="Arial" w:hAnsi="Arial" w:cs="Arial"/>
          <w:sz w:val="20"/>
        </w:rPr>
        <w:t xml:space="preserve">(NAOA) </w:t>
      </w:r>
      <w:r w:rsidRPr="00B81A2A">
        <w:rPr>
          <w:rFonts w:ascii="Arial" w:hAnsi="Arial" w:cs="Arial"/>
          <w:sz w:val="20"/>
        </w:rPr>
        <w:t xml:space="preserve">is </w:t>
      </w:r>
      <w:r w:rsidR="005073A5">
        <w:rPr>
          <w:rFonts w:ascii="Arial" w:hAnsi="Arial" w:cs="Arial"/>
          <w:sz w:val="20"/>
        </w:rPr>
        <w:t xml:space="preserve">an independent association </w:t>
      </w:r>
      <w:r w:rsidR="00511309">
        <w:rPr>
          <w:rFonts w:ascii="Arial" w:hAnsi="Arial" w:cs="Arial"/>
          <w:sz w:val="20"/>
        </w:rPr>
        <w:t>supporting</w:t>
      </w:r>
      <w:r w:rsidR="005073A5">
        <w:rPr>
          <w:rFonts w:ascii="Arial" w:hAnsi="Arial" w:cs="Arial"/>
          <w:sz w:val="20"/>
        </w:rPr>
        <w:t xml:space="preserve">, educating and representing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</w:t>
      </w:r>
      <w:r w:rsidR="00511309">
        <w:rPr>
          <w:rFonts w:ascii="Arial" w:hAnsi="Arial" w:cs="Arial"/>
          <w:sz w:val="20"/>
        </w:rPr>
        <w:t>s</w:t>
      </w:r>
      <w:r w:rsidRPr="00B81A2A">
        <w:rPr>
          <w:rFonts w:ascii="Arial" w:hAnsi="Arial" w:cs="Arial"/>
          <w:sz w:val="20"/>
        </w:rPr>
        <w:t xml:space="preserve"> </w:t>
      </w:r>
      <w:r w:rsidR="00511309">
        <w:rPr>
          <w:rFonts w:ascii="Arial" w:hAnsi="Arial" w:cs="Arial"/>
          <w:sz w:val="20"/>
        </w:rPr>
        <w:t xml:space="preserve">of all disciplines </w:t>
      </w:r>
      <w:r w:rsidR="005073A5">
        <w:rPr>
          <w:rFonts w:ascii="Arial" w:hAnsi="Arial" w:cs="Arial"/>
          <w:sz w:val="20"/>
        </w:rPr>
        <w:t xml:space="preserve">who </w:t>
      </w:r>
      <w:r w:rsidRPr="00B81A2A">
        <w:rPr>
          <w:rFonts w:ascii="Arial" w:hAnsi="Arial" w:cs="Arial"/>
          <w:sz w:val="20"/>
        </w:rPr>
        <w:t>support at</w:t>
      </w:r>
      <w:r w:rsidR="00525349">
        <w:rPr>
          <w:rFonts w:ascii="Arial" w:hAnsi="Arial" w:cs="Arial"/>
          <w:sz w:val="20"/>
        </w:rPr>
        <w:t xml:space="preserve">hletics in the North of England.  Details of the NAOA is given on the Northern Athletics </w:t>
      </w:r>
      <w:r w:rsidR="00525349" w:rsidRPr="00B81A2A">
        <w:rPr>
          <w:rFonts w:ascii="Arial" w:hAnsi="Arial" w:cs="Arial"/>
          <w:sz w:val="20"/>
        </w:rPr>
        <w:t>website</w:t>
      </w:r>
      <w:r w:rsidR="00525349">
        <w:rPr>
          <w:rFonts w:ascii="Arial" w:hAnsi="Arial" w:cs="Arial"/>
          <w:sz w:val="20"/>
        </w:rPr>
        <w:t xml:space="preserve">.  </w:t>
      </w:r>
      <w:r w:rsidRPr="00B81A2A">
        <w:rPr>
          <w:rFonts w:ascii="Arial" w:hAnsi="Arial" w:cs="Arial"/>
          <w:sz w:val="20"/>
        </w:rPr>
        <w:t xml:space="preserve">The aim of the </w:t>
      </w:r>
      <w:r w:rsidR="0003103B">
        <w:rPr>
          <w:rFonts w:ascii="Arial" w:hAnsi="Arial" w:cs="Arial"/>
          <w:sz w:val="20"/>
        </w:rPr>
        <w:t>NAOA</w:t>
      </w:r>
      <w:r w:rsidRPr="00B81A2A">
        <w:rPr>
          <w:rFonts w:ascii="Arial" w:hAnsi="Arial" w:cs="Arial"/>
          <w:sz w:val="20"/>
        </w:rPr>
        <w:t xml:space="preserve"> </w:t>
      </w:r>
      <w:r w:rsidR="00A155DC">
        <w:rPr>
          <w:rFonts w:ascii="Arial" w:hAnsi="Arial" w:cs="Arial"/>
          <w:sz w:val="20"/>
        </w:rPr>
        <w:t>is</w:t>
      </w:r>
      <w:r w:rsidRPr="00B81A2A">
        <w:rPr>
          <w:rFonts w:ascii="Arial" w:hAnsi="Arial" w:cs="Arial"/>
          <w:sz w:val="20"/>
        </w:rPr>
        <w:t xml:space="preserve"> to:</w:t>
      </w:r>
    </w:p>
    <w:p w14:paraId="3E576351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Act at all times in the best interests of </w:t>
      </w:r>
      <w:r w:rsidR="00956BC8">
        <w:rPr>
          <w:rFonts w:ascii="Arial" w:hAnsi="Arial" w:cs="Arial"/>
          <w:sz w:val="20"/>
        </w:rPr>
        <w:t>its M</w:t>
      </w:r>
      <w:r w:rsidRPr="00B81A2A">
        <w:rPr>
          <w:rFonts w:ascii="Arial" w:hAnsi="Arial" w:cs="Arial"/>
          <w:sz w:val="20"/>
        </w:rPr>
        <w:t>embers.</w:t>
      </w:r>
    </w:p>
    <w:p w14:paraId="3989EEB9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>Encourage a high standard of officiating.</w:t>
      </w:r>
    </w:p>
    <w:p w14:paraId="7B97EFF1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Raise the status of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0EDCEE5C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Represent the views of </w:t>
      </w:r>
      <w:r w:rsidR="00956BC8">
        <w:rPr>
          <w:rFonts w:ascii="Arial" w:hAnsi="Arial" w:cs="Arial"/>
          <w:sz w:val="20"/>
        </w:rPr>
        <w:t>M</w:t>
      </w:r>
      <w:r w:rsidRPr="00B81A2A">
        <w:rPr>
          <w:rFonts w:ascii="Arial" w:hAnsi="Arial" w:cs="Arial"/>
          <w:sz w:val="20"/>
        </w:rPr>
        <w:t xml:space="preserve">embers on issues affecting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4CB0F1FF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Improve the standards of facilities provided for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3B40B4C7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Assist in the training of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3C641AC6" w14:textId="77777777" w:rsidR="008B736A" w:rsidRPr="00B81A2A" w:rsidRDefault="008B736A" w:rsidP="007420C5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  <w:u w:val="single"/>
        </w:rPr>
      </w:pPr>
    </w:p>
    <w:p w14:paraId="6763E7A8" w14:textId="77777777" w:rsidR="00CF43EE" w:rsidRPr="00B81A2A" w:rsidRDefault="00124770" w:rsidP="007420C5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  <w:u w:val="single"/>
        </w:rPr>
      </w:pPr>
      <w:r w:rsidRPr="00B81A2A">
        <w:rPr>
          <w:rFonts w:ascii="Arial" w:hAnsi="Arial" w:cs="Arial"/>
          <w:sz w:val="20"/>
          <w:u w:val="single"/>
        </w:rPr>
        <w:t>Annual Conference</w:t>
      </w:r>
    </w:p>
    <w:p w14:paraId="7EBB0E0A" w14:textId="6CC3B89E" w:rsidR="00CD46B7" w:rsidRDefault="00124770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>Th</w:t>
      </w:r>
      <w:r w:rsidR="00954FBB">
        <w:rPr>
          <w:rFonts w:ascii="Arial" w:hAnsi="Arial" w:cs="Arial"/>
          <w:sz w:val="20"/>
        </w:rPr>
        <w:t>e 2019</w:t>
      </w:r>
      <w:r w:rsidR="006C4D9E">
        <w:rPr>
          <w:rFonts w:ascii="Arial" w:hAnsi="Arial" w:cs="Arial"/>
          <w:sz w:val="20"/>
        </w:rPr>
        <w:t xml:space="preserve"> AGM and </w:t>
      </w:r>
      <w:r w:rsidRPr="00B81A2A">
        <w:rPr>
          <w:rFonts w:ascii="Arial" w:hAnsi="Arial" w:cs="Arial"/>
          <w:sz w:val="20"/>
        </w:rPr>
        <w:t>Conference</w:t>
      </w:r>
      <w:r w:rsidR="00FC075E">
        <w:rPr>
          <w:rFonts w:ascii="Arial" w:hAnsi="Arial" w:cs="Arial"/>
          <w:sz w:val="20"/>
        </w:rPr>
        <w:t xml:space="preserve"> </w:t>
      </w:r>
      <w:r w:rsidRPr="00B81A2A">
        <w:rPr>
          <w:rFonts w:ascii="Arial" w:hAnsi="Arial" w:cs="Arial"/>
          <w:sz w:val="20"/>
        </w:rPr>
        <w:t xml:space="preserve">was held at </w:t>
      </w:r>
      <w:r w:rsidR="00724D0E">
        <w:rPr>
          <w:rFonts w:ascii="Arial" w:hAnsi="Arial" w:cs="Arial"/>
          <w:sz w:val="20"/>
        </w:rPr>
        <w:t>the Holiday Inn</w:t>
      </w:r>
      <w:r w:rsidR="00525349">
        <w:rPr>
          <w:rFonts w:ascii="Arial" w:hAnsi="Arial" w:cs="Arial"/>
          <w:sz w:val="20"/>
        </w:rPr>
        <w:t>,</w:t>
      </w:r>
      <w:r w:rsidR="005073A5">
        <w:rPr>
          <w:rFonts w:ascii="Arial" w:hAnsi="Arial" w:cs="Arial"/>
          <w:sz w:val="20"/>
        </w:rPr>
        <w:t xml:space="preserve"> </w:t>
      </w:r>
      <w:r w:rsidR="0003103B">
        <w:rPr>
          <w:rFonts w:ascii="Arial" w:hAnsi="Arial" w:cs="Arial"/>
          <w:sz w:val="20"/>
        </w:rPr>
        <w:t xml:space="preserve">Brighouse </w:t>
      </w:r>
      <w:r w:rsidR="00FC075E">
        <w:rPr>
          <w:rFonts w:ascii="Arial" w:hAnsi="Arial" w:cs="Arial"/>
          <w:sz w:val="20"/>
        </w:rPr>
        <w:t>on 6 October 2019,</w:t>
      </w:r>
      <w:r w:rsidR="00FC075E" w:rsidRPr="00B81A2A">
        <w:rPr>
          <w:rFonts w:ascii="Arial" w:hAnsi="Arial" w:cs="Arial"/>
          <w:sz w:val="20"/>
        </w:rPr>
        <w:t xml:space="preserve"> </w:t>
      </w:r>
      <w:r w:rsidRPr="00B81A2A">
        <w:rPr>
          <w:rFonts w:ascii="Arial" w:hAnsi="Arial" w:cs="Arial"/>
          <w:sz w:val="20"/>
        </w:rPr>
        <w:t xml:space="preserve">where our guest speaker was </w:t>
      </w:r>
      <w:r w:rsidR="004A68CE">
        <w:rPr>
          <w:rFonts w:ascii="Arial" w:hAnsi="Arial" w:cs="Arial"/>
          <w:sz w:val="20"/>
        </w:rPr>
        <w:t>David Walsh</w:t>
      </w:r>
      <w:r w:rsidR="00C761E7">
        <w:rPr>
          <w:rFonts w:ascii="Arial" w:hAnsi="Arial" w:cs="Arial"/>
          <w:sz w:val="20"/>
        </w:rPr>
        <w:t xml:space="preserve"> from the </w:t>
      </w:r>
      <w:r w:rsidR="004A68CE">
        <w:rPr>
          <w:rFonts w:ascii="Arial" w:hAnsi="Arial" w:cs="Arial"/>
          <w:sz w:val="20"/>
        </w:rPr>
        <w:t xml:space="preserve">UKA </w:t>
      </w:r>
      <w:r w:rsidR="00CD46B7">
        <w:rPr>
          <w:rFonts w:ascii="Arial" w:hAnsi="Arial" w:cs="Arial"/>
          <w:sz w:val="20"/>
        </w:rPr>
        <w:t>Anti-Doping</w:t>
      </w:r>
      <w:r w:rsidR="004A68CE">
        <w:rPr>
          <w:rFonts w:ascii="Arial" w:hAnsi="Arial" w:cs="Arial"/>
          <w:sz w:val="20"/>
        </w:rPr>
        <w:t xml:space="preserve"> Department</w:t>
      </w:r>
      <w:r w:rsidR="00C761E7">
        <w:rPr>
          <w:rFonts w:ascii="Arial" w:hAnsi="Arial" w:cs="Arial"/>
          <w:sz w:val="20"/>
        </w:rPr>
        <w:t xml:space="preserve">, now known as </w:t>
      </w:r>
      <w:r w:rsidR="004A68CE">
        <w:rPr>
          <w:rFonts w:ascii="Arial" w:hAnsi="Arial" w:cs="Arial"/>
          <w:sz w:val="20"/>
        </w:rPr>
        <w:t>Clean Athletics</w:t>
      </w:r>
      <w:r w:rsidR="00C761E7">
        <w:rPr>
          <w:rFonts w:ascii="Arial" w:hAnsi="Arial" w:cs="Arial"/>
          <w:sz w:val="20"/>
        </w:rPr>
        <w:t xml:space="preserve">. </w:t>
      </w:r>
      <w:r w:rsidR="00830EDA">
        <w:rPr>
          <w:rFonts w:ascii="Arial" w:hAnsi="Arial" w:cs="Arial"/>
          <w:sz w:val="20"/>
        </w:rPr>
        <w:t>There was then a question and answer session</w:t>
      </w:r>
      <w:r w:rsidR="00C761E7">
        <w:rPr>
          <w:rFonts w:ascii="Arial" w:hAnsi="Arial" w:cs="Arial"/>
          <w:sz w:val="20"/>
        </w:rPr>
        <w:t xml:space="preserve"> and Workshops and talks </w:t>
      </w:r>
      <w:r w:rsidR="00830EDA">
        <w:rPr>
          <w:rFonts w:ascii="Arial" w:hAnsi="Arial" w:cs="Arial"/>
          <w:sz w:val="20"/>
        </w:rPr>
        <w:t xml:space="preserve">by </w:t>
      </w:r>
      <w:r w:rsidR="00130567">
        <w:rPr>
          <w:rFonts w:ascii="Arial" w:hAnsi="Arial" w:cs="Arial"/>
          <w:sz w:val="20"/>
        </w:rPr>
        <w:t xml:space="preserve">England Athletics </w:t>
      </w:r>
      <w:r w:rsidR="00830EDA">
        <w:rPr>
          <w:rFonts w:ascii="Arial" w:hAnsi="Arial" w:cs="Arial"/>
          <w:sz w:val="20"/>
        </w:rPr>
        <w:t>Nicola English</w:t>
      </w:r>
      <w:r w:rsidR="00C761E7">
        <w:rPr>
          <w:rFonts w:ascii="Arial" w:hAnsi="Arial" w:cs="Arial"/>
          <w:sz w:val="20"/>
        </w:rPr>
        <w:t xml:space="preserve"> and Mo</w:t>
      </w:r>
      <w:r w:rsidR="00130567">
        <w:rPr>
          <w:rFonts w:ascii="Arial" w:hAnsi="Arial" w:cs="Arial"/>
          <w:sz w:val="20"/>
        </w:rPr>
        <w:t>ra Gallagher.</w:t>
      </w:r>
    </w:p>
    <w:p w14:paraId="6916990E" w14:textId="77777777" w:rsidR="00CD46B7" w:rsidRDefault="00CD46B7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</w:p>
    <w:p w14:paraId="22FA9F01" w14:textId="3DB7B466" w:rsidR="00124770" w:rsidRDefault="00150678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525349">
        <w:rPr>
          <w:rFonts w:ascii="Arial" w:hAnsi="Arial" w:cs="Arial"/>
          <w:sz w:val="20"/>
        </w:rPr>
        <w:t>2020</w:t>
      </w:r>
      <w:r>
        <w:rPr>
          <w:rFonts w:ascii="Arial" w:hAnsi="Arial" w:cs="Arial"/>
          <w:sz w:val="20"/>
        </w:rPr>
        <w:t xml:space="preserve"> AGM and Conference </w:t>
      </w:r>
      <w:r w:rsidR="00724D0E">
        <w:rPr>
          <w:rFonts w:ascii="Arial" w:hAnsi="Arial" w:cs="Arial"/>
          <w:sz w:val="20"/>
        </w:rPr>
        <w:t>on</w:t>
      </w:r>
      <w:r w:rsidR="005073A5">
        <w:rPr>
          <w:rFonts w:ascii="Arial" w:hAnsi="Arial" w:cs="Arial"/>
          <w:sz w:val="20"/>
        </w:rPr>
        <w:t xml:space="preserve"> </w:t>
      </w:r>
      <w:r w:rsidR="00C44732">
        <w:rPr>
          <w:rFonts w:ascii="Arial" w:hAnsi="Arial" w:cs="Arial"/>
          <w:sz w:val="20"/>
        </w:rPr>
        <w:t>4</w:t>
      </w:r>
      <w:r w:rsidR="00124770" w:rsidRPr="00B81A2A">
        <w:rPr>
          <w:rFonts w:ascii="Arial" w:hAnsi="Arial" w:cs="Arial"/>
          <w:sz w:val="20"/>
        </w:rPr>
        <w:t xml:space="preserve"> October </w:t>
      </w:r>
      <w:r w:rsidR="00724D0E">
        <w:rPr>
          <w:rFonts w:ascii="Arial" w:hAnsi="Arial" w:cs="Arial"/>
          <w:sz w:val="20"/>
        </w:rPr>
        <w:t>20</w:t>
      </w:r>
      <w:r w:rsidR="00954FBB">
        <w:rPr>
          <w:rFonts w:ascii="Arial" w:hAnsi="Arial" w:cs="Arial"/>
          <w:sz w:val="20"/>
        </w:rPr>
        <w:t xml:space="preserve">20 </w:t>
      </w:r>
      <w:r w:rsidR="00C761E7">
        <w:rPr>
          <w:rFonts w:ascii="Arial" w:hAnsi="Arial" w:cs="Arial"/>
          <w:sz w:val="20"/>
        </w:rPr>
        <w:t xml:space="preserve">was </w:t>
      </w:r>
      <w:r w:rsidR="007940FD">
        <w:rPr>
          <w:rFonts w:ascii="Arial" w:hAnsi="Arial" w:cs="Arial"/>
          <w:sz w:val="20"/>
        </w:rPr>
        <w:t>cancelled due to the COVID-19 Pandemic.</w:t>
      </w:r>
    </w:p>
    <w:p w14:paraId="66D18354" w14:textId="0EA80ACE" w:rsidR="00C761E7" w:rsidRDefault="00C761E7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</w:p>
    <w:p w14:paraId="5FB339C8" w14:textId="53F55BD5" w:rsidR="00C761E7" w:rsidRPr="00B81A2A" w:rsidRDefault="00C761E7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2021 AGM and </w:t>
      </w:r>
      <w:r w:rsidRPr="00B81A2A">
        <w:rPr>
          <w:rFonts w:ascii="Arial" w:hAnsi="Arial" w:cs="Arial"/>
          <w:sz w:val="20"/>
        </w:rPr>
        <w:t>Conference</w:t>
      </w:r>
      <w:r>
        <w:rPr>
          <w:rFonts w:ascii="Arial" w:hAnsi="Arial" w:cs="Arial"/>
          <w:sz w:val="20"/>
        </w:rPr>
        <w:t xml:space="preserve"> i</w:t>
      </w:r>
      <w:r w:rsidRPr="00B81A2A">
        <w:rPr>
          <w:rFonts w:ascii="Arial" w:hAnsi="Arial" w:cs="Arial"/>
          <w:sz w:val="20"/>
        </w:rPr>
        <w:t xml:space="preserve">s held at </w:t>
      </w:r>
      <w:r>
        <w:rPr>
          <w:rFonts w:ascii="Arial" w:hAnsi="Arial" w:cs="Arial"/>
          <w:sz w:val="20"/>
        </w:rPr>
        <w:t>the Holiday Inn, Brighouse on 3 October 2021,</w:t>
      </w:r>
      <w:r w:rsidRPr="00B81A2A">
        <w:rPr>
          <w:rFonts w:ascii="Arial" w:hAnsi="Arial" w:cs="Arial"/>
          <w:sz w:val="20"/>
        </w:rPr>
        <w:t xml:space="preserve"> where our guest speaker</w:t>
      </w:r>
      <w:r>
        <w:rPr>
          <w:rFonts w:ascii="Arial" w:hAnsi="Arial" w:cs="Arial"/>
          <w:sz w:val="20"/>
        </w:rPr>
        <w:t xml:space="preserve"> </w:t>
      </w:r>
      <w:r w:rsidR="008B551D">
        <w:rPr>
          <w:rFonts w:ascii="Arial" w:hAnsi="Arial" w:cs="Arial"/>
          <w:sz w:val="20"/>
        </w:rPr>
        <w:t>will be</w:t>
      </w:r>
      <w:r>
        <w:rPr>
          <w:rFonts w:ascii="Arial" w:hAnsi="Arial" w:cs="Arial"/>
          <w:sz w:val="20"/>
        </w:rPr>
        <w:t xml:space="preserve"> </w:t>
      </w:r>
      <w:r w:rsidR="008B551D">
        <w:rPr>
          <w:rFonts w:ascii="Arial" w:hAnsi="Arial" w:cs="Arial"/>
          <w:sz w:val="20"/>
        </w:rPr>
        <w:t xml:space="preserve">former GB&amp;NI 800m runner, </w:t>
      </w:r>
      <w:r>
        <w:rPr>
          <w:rFonts w:ascii="Arial" w:hAnsi="Arial" w:cs="Arial"/>
          <w:sz w:val="20"/>
        </w:rPr>
        <w:t>Jenny Meadows</w:t>
      </w:r>
      <w:r w:rsidR="00814E31">
        <w:rPr>
          <w:rFonts w:ascii="Arial" w:hAnsi="Arial" w:cs="Arial"/>
          <w:sz w:val="20"/>
        </w:rPr>
        <w:t xml:space="preserve">.  Jenny won bronze at the 2009 World Champs, silver at the 2010 </w:t>
      </w:r>
      <w:r w:rsidR="008B551D">
        <w:rPr>
          <w:rFonts w:ascii="Arial" w:hAnsi="Arial" w:cs="Arial"/>
          <w:sz w:val="20"/>
        </w:rPr>
        <w:t>World Indoor Champs</w:t>
      </w:r>
      <w:r w:rsidR="00F80CA0">
        <w:rPr>
          <w:rFonts w:ascii="Arial" w:hAnsi="Arial" w:cs="Arial"/>
          <w:sz w:val="20"/>
        </w:rPr>
        <w:t xml:space="preserve"> and</w:t>
      </w:r>
      <w:r w:rsidR="008B551D">
        <w:rPr>
          <w:rFonts w:ascii="Arial" w:hAnsi="Arial" w:cs="Arial"/>
          <w:sz w:val="20"/>
        </w:rPr>
        <w:t xml:space="preserve"> 2010 </w:t>
      </w:r>
      <w:r w:rsidR="00814E31">
        <w:rPr>
          <w:rFonts w:ascii="Arial" w:hAnsi="Arial" w:cs="Arial"/>
          <w:sz w:val="20"/>
        </w:rPr>
        <w:t xml:space="preserve">European Champs and gold </w:t>
      </w:r>
      <w:r w:rsidR="00F80CA0">
        <w:rPr>
          <w:rFonts w:ascii="Arial" w:hAnsi="Arial" w:cs="Arial"/>
          <w:sz w:val="20"/>
        </w:rPr>
        <w:t xml:space="preserve">at the 2011 European Indoor Champs and in the </w:t>
      </w:r>
      <w:r w:rsidR="00814E31">
        <w:rPr>
          <w:rFonts w:ascii="Arial" w:hAnsi="Arial" w:cs="Arial"/>
          <w:sz w:val="20"/>
        </w:rPr>
        <w:t>2011 Diamond League.</w:t>
      </w:r>
    </w:p>
    <w:p w14:paraId="03B2B8F1" w14:textId="77777777" w:rsidR="008B736A" w:rsidRPr="00B81A2A" w:rsidRDefault="008B736A" w:rsidP="0003574E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</w:p>
    <w:p w14:paraId="7A6DA547" w14:textId="77777777" w:rsidR="001F3608" w:rsidRDefault="003613BC" w:rsidP="001F3608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  <w:u w:val="single"/>
        </w:rPr>
        <w:t>UKA Rule Book</w:t>
      </w:r>
      <w:r w:rsidRPr="00B81A2A">
        <w:rPr>
          <w:rFonts w:ascii="Arial" w:hAnsi="Arial" w:cs="Arial"/>
          <w:sz w:val="20"/>
        </w:rPr>
        <w:t xml:space="preserve">. </w:t>
      </w:r>
      <w:r w:rsidR="000632EA">
        <w:rPr>
          <w:rFonts w:ascii="Arial" w:hAnsi="Arial" w:cs="Arial"/>
          <w:sz w:val="20"/>
        </w:rPr>
        <w:t xml:space="preserve">The </w:t>
      </w:r>
      <w:r w:rsidR="00954FBB">
        <w:rPr>
          <w:rFonts w:ascii="Arial" w:hAnsi="Arial" w:cs="Arial"/>
          <w:sz w:val="20"/>
        </w:rPr>
        <w:t>2020</w:t>
      </w:r>
      <w:r w:rsidR="00954FBB" w:rsidRPr="00B81A2A">
        <w:rPr>
          <w:rFonts w:ascii="Arial" w:hAnsi="Arial" w:cs="Arial"/>
          <w:sz w:val="20"/>
        </w:rPr>
        <w:t xml:space="preserve"> </w:t>
      </w:r>
      <w:r w:rsidR="00954FBB">
        <w:rPr>
          <w:rFonts w:ascii="Arial" w:hAnsi="Arial" w:cs="Arial"/>
          <w:sz w:val="20"/>
        </w:rPr>
        <w:t>UKA R</w:t>
      </w:r>
      <w:r w:rsidR="00954FBB" w:rsidRPr="00B81A2A">
        <w:rPr>
          <w:rFonts w:ascii="Arial" w:hAnsi="Arial" w:cs="Arial"/>
          <w:sz w:val="20"/>
        </w:rPr>
        <w:t xml:space="preserve">ule </w:t>
      </w:r>
      <w:r w:rsidR="00954FBB">
        <w:rPr>
          <w:rFonts w:ascii="Arial" w:hAnsi="Arial" w:cs="Arial"/>
          <w:sz w:val="20"/>
        </w:rPr>
        <w:t>B</w:t>
      </w:r>
      <w:r w:rsidR="00954FBB" w:rsidRPr="00B81A2A">
        <w:rPr>
          <w:rFonts w:ascii="Arial" w:hAnsi="Arial" w:cs="Arial"/>
          <w:sz w:val="20"/>
        </w:rPr>
        <w:t>ook</w:t>
      </w:r>
      <w:r w:rsidR="00954FBB">
        <w:rPr>
          <w:rFonts w:ascii="Arial" w:hAnsi="Arial" w:cs="Arial"/>
          <w:sz w:val="20"/>
        </w:rPr>
        <w:t>, valid</w:t>
      </w:r>
      <w:r w:rsidR="003B0771">
        <w:rPr>
          <w:rFonts w:ascii="Arial" w:hAnsi="Arial" w:cs="Arial"/>
          <w:sz w:val="20"/>
        </w:rPr>
        <w:t xml:space="preserve"> </w:t>
      </w:r>
      <w:r w:rsidR="000E4C1E">
        <w:rPr>
          <w:rFonts w:ascii="Arial" w:hAnsi="Arial" w:cs="Arial"/>
          <w:sz w:val="20"/>
        </w:rPr>
        <w:t>from 1 April 20</w:t>
      </w:r>
      <w:r w:rsidR="00954FBB">
        <w:rPr>
          <w:rFonts w:ascii="Arial" w:hAnsi="Arial" w:cs="Arial"/>
          <w:sz w:val="20"/>
        </w:rPr>
        <w:t>20</w:t>
      </w:r>
      <w:r w:rsidR="000E4C1E">
        <w:rPr>
          <w:rFonts w:ascii="Arial" w:hAnsi="Arial" w:cs="Arial"/>
          <w:sz w:val="20"/>
        </w:rPr>
        <w:t xml:space="preserve"> to 31 March</w:t>
      </w:r>
      <w:r w:rsidR="00E55829" w:rsidRPr="00B81A2A">
        <w:rPr>
          <w:rFonts w:ascii="Arial" w:hAnsi="Arial" w:cs="Arial"/>
          <w:sz w:val="20"/>
        </w:rPr>
        <w:t xml:space="preserve"> 20</w:t>
      </w:r>
      <w:r w:rsidR="003B0771">
        <w:rPr>
          <w:rFonts w:ascii="Arial" w:hAnsi="Arial" w:cs="Arial"/>
          <w:sz w:val="20"/>
        </w:rPr>
        <w:t>2</w:t>
      </w:r>
      <w:r w:rsidR="00954FBB">
        <w:rPr>
          <w:rFonts w:ascii="Arial" w:hAnsi="Arial" w:cs="Arial"/>
          <w:sz w:val="20"/>
        </w:rPr>
        <w:t xml:space="preserve">2, will be issued </w:t>
      </w:r>
      <w:r w:rsidR="007940FD">
        <w:rPr>
          <w:rFonts w:ascii="Arial" w:hAnsi="Arial" w:cs="Arial"/>
          <w:sz w:val="20"/>
        </w:rPr>
        <w:t>to new</w:t>
      </w:r>
      <w:r w:rsidR="00954FBB">
        <w:rPr>
          <w:rFonts w:ascii="Arial" w:hAnsi="Arial" w:cs="Arial"/>
          <w:sz w:val="20"/>
        </w:rPr>
        <w:t xml:space="preserve"> NAOA </w:t>
      </w:r>
      <w:r w:rsidR="000632EA">
        <w:rPr>
          <w:rFonts w:ascii="Arial" w:hAnsi="Arial" w:cs="Arial"/>
          <w:sz w:val="20"/>
        </w:rPr>
        <w:t xml:space="preserve">Members </w:t>
      </w:r>
      <w:r w:rsidR="007940FD">
        <w:rPr>
          <w:rFonts w:ascii="Arial" w:hAnsi="Arial" w:cs="Arial"/>
          <w:sz w:val="20"/>
        </w:rPr>
        <w:t xml:space="preserve">who </w:t>
      </w:r>
      <w:r w:rsidR="000632EA">
        <w:rPr>
          <w:rFonts w:ascii="Arial" w:hAnsi="Arial" w:cs="Arial"/>
          <w:sz w:val="20"/>
        </w:rPr>
        <w:t xml:space="preserve">are entitled to a copy </w:t>
      </w:r>
      <w:r w:rsidR="00954FBB">
        <w:rPr>
          <w:rFonts w:ascii="Arial" w:hAnsi="Arial" w:cs="Arial"/>
          <w:sz w:val="20"/>
        </w:rPr>
        <w:t>as</w:t>
      </w:r>
      <w:r w:rsidR="003D258A">
        <w:rPr>
          <w:rFonts w:ascii="Arial" w:hAnsi="Arial" w:cs="Arial"/>
          <w:sz w:val="20"/>
        </w:rPr>
        <w:t xml:space="preserve"> part of their subscription</w:t>
      </w:r>
      <w:r w:rsidR="001F3608" w:rsidRPr="00B81A2A">
        <w:rPr>
          <w:rFonts w:ascii="Arial" w:hAnsi="Arial" w:cs="Arial"/>
          <w:sz w:val="20"/>
        </w:rPr>
        <w:t>.</w:t>
      </w:r>
    </w:p>
    <w:p w14:paraId="5B6A89AE" w14:textId="77777777" w:rsidR="00B6436A" w:rsidRPr="00B81A2A" w:rsidRDefault="00B6436A" w:rsidP="001F3608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2130BFD7" w14:textId="77777777" w:rsidR="000632EA" w:rsidRDefault="001A06CD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 w:rsidRPr="00D665EC">
        <w:rPr>
          <w:rFonts w:ascii="Arial" w:hAnsi="Arial" w:cs="Arial"/>
          <w:sz w:val="20"/>
          <w:u w:val="single"/>
        </w:rPr>
        <w:t>NAOA</w:t>
      </w:r>
      <w:r w:rsidR="00124770" w:rsidRPr="00D665EC">
        <w:rPr>
          <w:rFonts w:ascii="Arial" w:hAnsi="Arial" w:cs="Arial"/>
          <w:sz w:val="20"/>
          <w:u w:val="single"/>
        </w:rPr>
        <w:t xml:space="preserve"> subscriptions for </w:t>
      </w:r>
      <w:r w:rsidR="007B2A6D" w:rsidRPr="00D665EC">
        <w:rPr>
          <w:rFonts w:ascii="Arial" w:hAnsi="Arial" w:cs="Arial"/>
          <w:sz w:val="20"/>
          <w:u w:val="single"/>
        </w:rPr>
        <w:t>20</w:t>
      </w:r>
      <w:r w:rsidR="007940FD">
        <w:rPr>
          <w:rFonts w:ascii="Arial" w:hAnsi="Arial" w:cs="Arial"/>
          <w:sz w:val="20"/>
          <w:u w:val="single"/>
        </w:rPr>
        <w:t>20/21</w:t>
      </w:r>
      <w:r w:rsidR="00D665EC">
        <w:rPr>
          <w:rFonts w:ascii="Arial" w:hAnsi="Arial" w:cs="Arial"/>
          <w:sz w:val="20"/>
        </w:rPr>
        <w:t>:</w:t>
      </w:r>
    </w:p>
    <w:p w14:paraId="663C5699" w14:textId="77777777" w:rsidR="007940FD" w:rsidRDefault="007940FD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existing Members (who paid in 2019/20) will be given a free year.  The rates for new Members will be:</w:t>
      </w:r>
    </w:p>
    <w:p w14:paraId="33D30DF7" w14:textId="77777777" w:rsidR="00D50913" w:rsidRDefault="00B6436A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Individual M</w:t>
      </w:r>
      <w:r w:rsidR="00124770" w:rsidRPr="00B81A2A">
        <w:rPr>
          <w:rFonts w:ascii="Arial" w:hAnsi="Arial" w:cs="Arial"/>
          <w:sz w:val="20"/>
        </w:rPr>
        <w:t>embership</w:t>
      </w:r>
      <w:r>
        <w:rPr>
          <w:rFonts w:ascii="Arial" w:hAnsi="Arial" w:cs="Arial"/>
          <w:sz w:val="20"/>
        </w:rPr>
        <w:t>:</w:t>
      </w:r>
      <w:r w:rsidR="00124770" w:rsidRPr="00B81A2A">
        <w:rPr>
          <w:rFonts w:ascii="Arial" w:hAnsi="Arial" w:cs="Arial"/>
          <w:sz w:val="20"/>
        </w:rPr>
        <w:t xml:space="preserve"> £10 per year.</w:t>
      </w:r>
    </w:p>
    <w:p w14:paraId="42CB832A" w14:textId="77777777" w:rsidR="0003574E" w:rsidRDefault="00957116" w:rsidP="00CF43EE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Joint Membership </w:t>
      </w:r>
      <w:r w:rsidR="001A06CD">
        <w:rPr>
          <w:rFonts w:ascii="Arial" w:hAnsi="Arial" w:cs="Arial"/>
          <w:sz w:val="20"/>
        </w:rPr>
        <w:t>(</w:t>
      </w:r>
      <w:r w:rsidR="00124770" w:rsidRPr="00B81A2A">
        <w:rPr>
          <w:rFonts w:ascii="Arial" w:hAnsi="Arial" w:cs="Arial"/>
          <w:sz w:val="20"/>
        </w:rPr>
        <w:t xml:space="preserve">two </w:t>
      </w:r>
      <w:r>
        <w:rPr>
          <w:rFonts w:ascii="Arial" w:hAnsi="Arial" w:cs="Arial"/>
          <w:sz w:val="20"/>
        </w:rPr>
        <w:t>M</w:t>
      </w:r>
      <w:r w:rsidR="00124770" w:rsidRPr="00B81A2A">
        <w:rPr>
          <w:rFonts w:ascii="Arial" w:hAnsi="Arial" w:cs="Arial"/>
          <w:sz w:val="20"/>
        </w:rPr>
        <w:t xml:space="preserve">embers </w:t>
      </w:r>
      <w:r>
        <w:rPr>
          <w:rFonts w:ascii="Arial" w:hAnsi="Arial" w:cs="Arial"/>
          <w:sz w:val="20"/>
        </w:rPr>
        <w:t>at one address</w:t>
      </w:r>
      <w:r w:rsidR="001A06C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  <w:r w:rsidR="00B55297">
        <w:rPr>
          <w:rFonts w:ascii="Arial" w:hAnsi="Arial" w:cs="Arial"/>
          <w:sz w:val="20"/>
        </w:rPr>
        <w:t xml:space="preserve"> £15 per year</w:t>
      </w:r>
      <w:r w:rsidR="00D665EC">
        <w:rPr>
          <w:rFonts w:ascii="Arial" w:hAnsi="Arial" w:cs="Arial"/>
          <w:sz w:val="20"/>
        </w:rPr>
        <w:t xml:space="preserve"> (£7.50 each)</w:t>
      </w:r>
      <w:r w:rsidR="00B55297">
        <w:rPr>
          <w:rFonts w:ascii="Arial" w:hAnsi="Arial" w:cs="Arial"/>
          <w:sz w:val="20"/>
        </w:rPr>
        <w:t>.</w:t>
      </w:r>
    </w:p>
    <w:p w14:paraId="1473B236" w14:textId="77777777" w:rsidR="00CD46B7" w:rsidRPr="00B81A2A" w:rsidRDefault="00CD46B7" w:rsidP="00CF43EE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35886DD3" w14:textId="77777777" w:rsidR="00957116" w:rsidRDefault="00150678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Membership Subscriptions </w:t>
      </w:r>
      <w:r w:rsidR="00C84D73">
        <w:rPr>
          <w:rFonts w:ascii="Arial" w:hAnsi="Arial" w:cs="Arial"/>
          <w:sz w:val="20"/>
        </w:rPr>
        <w:t xml:space="preserve">should be </w:t>
      </w:r>
      <w:r w:rsidR="00CD6A42">
        <w:rPr>
          <w:rFonts w:ascii="Arial" w:hAnsi="Arial" w:cs="Arial"/>
          <w:sz w:val="20"/>
        </w:rPr>
        <w:t>sent</w:t>
      </w:r>
      <w:r>
        <w:rPr>
          <w:rFonts w:ascii="Arial" w:hAnsi="Arial" w:cs="Arial"/>
          <w:sz w:val="20"/>
        </w:rPr>
        <w:t xml:space="preserve"> el</w:t>
      </w:r>
      <w:r w:rsidR="00CF43EE" w:rsidRPr="00B81A2A">
        <w:rPr>
          <w:rFonts w:ascii="Arial" w:hAnsi="Arial" w:cs="Arial"/>
          <w:sz w:val="20"/>
        </w:rPr>
        <w:t xml:space="preserve">ectronically </w:t>
      </w:r>
      <w:r w:rsidR="00434C17">
        <w:rPr>
          <w:rFonts w:ascii="Arial" w:hAnsi="Arial" w:cs="Arial"/>
          <w:sz w:val="20"/>
        </w:rPr>
        <w:t xml:space="preserve">(BACS) </w:t>
      </w:r>
      <w:r w:rsidR="00CF43EE" w:rsidRPr="00B81A2A">
        <w:rPr>
          <w:rFonts w:ascii="Arial" w:hAnsi="Arial" w:cs="Arial"/>
          <w:sz w:val="20"/>
        </w:rPr>
        <w:t xml:space="preserve">to the </w:t>
      </w:r>
      <w:r w:rsidR="00957116">
        <w:rPr>
          <w:rFonts w:ascii="Arial" w:hAnsi="Arial" w:cs="Arial"/>
          <w:sz w:val="20"/>
        </w:rPr>
        <w:t>NAOA</w:t>
      </w:r>
      <w:r w:rsidR="00CF43EE" w:rsidRPr="00B81A2A">
        <w:rPr>
          <w:rFonts w:ascii="Arial" w:hAnsi="Arial" w:cs="Arial"/>
          <w:sz w:val="20"/>
        </w:rPr>
        <w:t xml:space="preserve"> Bank Account with </w:t>
      </w:r>
      <w:r w:rsidR="0086757B" w:rsidRPr="00B81A2A">
        <w:rPr>
          <w:rFonts w:ascii="Arial" w:hAnsi="Arial" w:cs="Arial"/>
          <w:sz w:val="20"/>
        </w:rPr>
        <w:t>the TSB</w:t>
      </w:r>
      <w:r w:rsidR="00CF43EE" w:rsidRPr="00B81A2A">
        <w:rPr>
          <w:rFonts w:ascii="Arial" w:hAnsi="Arial" w:cs="Arial"/>
          <w:sz w:val="20"/>
        </w:rPr>
        <w:t xml:space="preserve"> Bank</w:t>
      </w:r>
      <w:r w:rsidR="005B0D7C">
        <w:rPr>
          <w:rFonts w:ascii="Arial" w:hAnsi="Arial" w:cs="Arial"/>
          <w:sz w:val="20"/>
        </w:rPr>
        <w:t>:</w:t>
      </w:r>
    </w:p>
    <w:p w14:paraId="4DEA17EF" w14:textId="77777777" w:rsidR="00957116" w:rsidRDefault="00957116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Name:</w:t>
      </w:r>
      <w:r w:rsidR="00B55297">
        <w:rPr>
          <w:rFonts w:ascii="Arial" w:hAnsi="Arial" w:cs="Arial"/>
          <w:sz w:val="20"/>
        </w:rPr>
        <w:tab/>
      </w:r>
      <w:r w:rsidR="00684BC7" w:rsidRPr="00B81A2A">
        <w:rPr>
          <w:rFonts w:ascii="Arial" w:hAnsi="Arial" w:cs="Arial"/>
          <w:sz w:val="20"/>
        </w:rPr>
        <w:t>Northern Athletic</w:t>
      </w:r>
      <w:r>
        <w:rPr>
          <w:rFonts w:ascii="Arial" w:hAnsi="Arial" w:cs="Arial"/>
          <w:sz w:val="20"/>
        </w:rPr>
        <w:t>s</w:t>
      </w:r>
      <w:r w:rsidR="00684BC7" w:rsidRPr="00B81A2A">
        <w:rPr>
          <w:rFonts w:ascii="Arial" w:hAnsi="Arial" w:cs="Arial"/>
          <w:sz w:val="20"/>
        </w:rPr>
        <w:t xml:space="preserve"> Officials</w:t>
      </w:r>
      <w:r>
        <w:rPr>
          <w:rFonts w:ascii="Arial" w:hAnsi="Arial" w:cs="Arial"/>
          <w:sz w:val="20"/>
        </w:rPr>
        <w:t>’</w:t>
      </w:r>
      <w:r w:rsidR="00684BC7" w:rsidRPr="00B81A2A">
        <w:rPr>
          <w:rFonts w:ascii="Arial" w:hAnsi="Arial" w:cs="Arial"/>
          <w:sz w:val="20"/>
        </w:rPr>
        <w:t xml:space="preserve"> Association</w:t>
      </w:r>
    </w:p>
    <w:p w14:paraId="28A51553" w14:textId="77777777" w:rsidR="00957116" w:rsidRDefault="00B55297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57116" w:rsidRPr="00B81A2A">
        <w:rPr>
          <w:rFonts w:ascii="Arial" w:hAnsi="Arial" w:cs="Arial"/>
          <w:sz w:val="20"/>
        </w:rPr>
        <w:t>06724760</w:t>
      </w:r>
    </w:p>
    <w:p w14:paraId="602FE166" w14:textId="77777777" w:rsidR="00957116" w:rsidRDefault="00957116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Sort Code:</w:t>
      </w:r>
      <w:r w:rsidR="00B55297">
        <w:rPr>
          <w:rFonts w:ascii="Arial" w:hAnsi="Arial" w:cs="Arial"/>
          <w:sz w:val="20"/>
        </w:rPr>
        <w:tab/>
      </w:r>
      <w:r w:rsidRPr="00B81A2A">
        <w:rPr>
          <w:rFonts w:ascii="Arial" w:hAnsi="Arial" w:cs="Arial"/>
          <w:sz w:val="20"/>
        </w:rPr>
        <w:t>77-71-06</w:t>
      </w:r>
    </w:p>
    <w:p w14:paraId="27E6F480" w14:textId="77777777" w:rsidR="00EE00CA" w:rsidRDefault="00EE00CA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623EA24C" w14:textId="77777777" w:rsidR="00CD46B7" w:rsidRDefault="00150678" w:rsidP="00CD46B7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Alternatively please pay </w:t>
      </w:r>
      <w:r w:rsidR="00C84D73">
        <w:rPr>
          <w:rFonts w:ascii="Arial" w:hAnsi="Arial" w:cs="Arial"/>
          <w:sz w:val="20"/>
        </w:rPr>
        <w:t xml:space="preserve">your </w:t>
      </w:r>
      <w:r w:rsidR="007326D2">
        <w:rPr>
          <w:rFonts w:ascii="Arial" w:hAnsi="Arial" w:cs="Arial"/>
          <w:sz w:val="20"/>
        </w:rPr>
        <w:t xml:space="preserve">NAOA </w:t>
      </w:r>
      <w:r w:rsidR="00C84D73">
        <w:rPr>
          <w:rFonts w:ascii="Arial" w:hAnsi="Arial" w:cs="Arial"/>
          <w:sz w:val="20"/>
        </w:rPr>
        <w:t>Membership Subscription</w:t>
      </w:r>
      <w:r w:rsidR="007B2A6D">
        <w:rPr>
          <w:rFonts w:ascii="Arial" w:hAnsi="Arial" w:cs="Arial"/>
          <w:sz w:val="20"/>
        </w:rPr>
        <w:t>,</w:t>
      </w:r>
      <w:r w:rsidR="00C84D73">
        <w:rPr>
          <w:rFonts w:ascii="Arial" w:hAnsi="Arial" w:cs="Arial"/>
          <w:sz w:val="20"/>
        </w:rPr>
        <w:t xml:space="preserve"> </w:t>
      </w:r>
      <w:r w:rsidR="007B2A6D">
        <w:rPr>
          <w:rFonts w:ascii="Arial" w:hAnsi="Arial" w:cs="Arial"/>
          <w:sz w:val="20"/>
        </w:rPr>
        <w:t xml:space="preserve">using the above, </w:t>
      </w:r>
      <w:r>
        <w:rPr>
          <w:rFonts w:ascii="Arial" w:hAnsi="Arial" w:cs="Arial"/>
          <w:sz w:val="20"/>
        </w:rPr>
        <w:t>at your local TSB Branch.</w:t>
      </w:r>
    </w:p>
    <w:p w14:paraId="17E5289C" w14:textId="77777777" w:rsidR="004E36CC" w:rsidRDefault="007B2A6D" w:rsidP="00CD46B7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50678" w:rsidRPr="007326D2">
        <w:rPr>
          <w:rFonts w:ascii="Arial" w:hAnsi="Arial" w:cs="Arial"/>
          <w:sz w:val="20"/>
        </w:rPr>
        <w:t>s a last resort</w:t>
      </w:r>
      <w:r w:rsidR="00CD6A4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please </w:t>
      </w:r>
      <w:r w:rsidR="00C84D73">
        <w:rPr>
          <w:rFonts w:ascii="Arial" w:hAnsi="Arial" w:cs="Arial"/>
          <w:sz w:val="20"/>
        </w:rPr>
        <w:t xml:space="preserve">send cheques (made </w:t>
      </w:r>
      <w:r w:rsidR="00C84D73" w:rsidRPr="00B81A2A">
        <w:rPr>
          <w:rFonts w:ascii="Arial" w:hAnsi="Arial" w:cs="Arial"/>
          <w:sz w:val="20"/>
        </w:rPr>
        <w:t>payable to “Northern Athletic</w:t>
      </w:r>
      <w:r w:rsidR="00C84D73">
        <w:rPr>
          <w:rFonts w:ascii="Arial" w:hAnsi="Arial" w:cs="Arial"/>
          <w:sz w:val="20"/>
        </w:rPr>
        <w:t>s</w:t>
      </w:r>
      <w:r w:rsidR="00C84D73" w:rsidRPr="00B81A2A">
        <w:rPr>
          <w:rFonts w:ascii="Arial" w:hAnsi="Arial" w:cs="Arial"/>
          <w:sz w:val="20"/>
        </w:rPr>
        <w:t xml:space="preserve"> Officials</w:t>
      </w:r>
      <w:r w:rsidR="00C84D73">
        <w:rPr>
          <w:rFonts w:ascii="Arial" w:hAnsi="Arial" w:cs="Arial"/>
          <w:sz w:val="20"/>
        </w:rPr>
        <w:t>’</w:t>
      </w:r>
      <w:r w:rsidR="00C84D73" w:rsidRPr="00B81A2A">
        <w:rPr>
          <w:rFonts w:ascii="Arial" w:hAnsi="Arial" w:cs="Arial"/>
          <w:sz w:val="20"/>
        </w:rPr>
        <w:t xml:space="preserve"> Association”)</w:t>
      </w:r>
      <w:r w:rsidR="00C84D73">
        <w:rPr>
          <w:rFonts w:ascii="Arial" w:hAnsi="Arial" w:cs="Arial"/>
          <w:sz w:val="20"/>
        </w:rPr>
        <w:t xml:space="preserve"> by post to</w:t>
      </w:r>
      <w:r w:rsidR="00F177C7">
        <w:rPr>
          <w:rFonts w:ascii="Arial" w:hAnsi="Arial" w:cs="Arial"/>
          <w:sz w:val="20"/>
        </w:rPr>
        <w:t>:</w:t>
      </w:r>
    </w:p>
    <w:p w14:paraId="4D53AAD5" w14:textId="77777777" w:rsidR="00C84D73" w:rsidRDefault="00C84D73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Andy Parker (</w:t>
      </w:r>
      <w:r w:rsidRPr="00B81A2A">
        <w:rPr>
          <w:rFonts w:ascii="Arial" w:hAnsi="Arial" w:cs="Arial"/>
          <w:sz w:val="20"/>
        </w:rPr>
        <w:t>Membership Secretary</w:t>
      </w:r>
      <w:r>
        <w:rPr>
          <w:rFonts w:ascii="Arial" w:hAnsi="Arial" w:cs="Arial"/>
          <w:sz w:val="20"/>
        </w:rPr>
        <w:t xml:space="preserve">), </w:t>
      </w:r>
      <w:r w:rsidRPr="00B81A2A">
        <w:rPr>
          <w:rFonts w:ascii="Arial" w:hAnsi="Arial" w:cs="Arial"/>
          <w:sz w:val="20"/>
        </w:rPr>
        <w:t xml:space="preserve">47 Glenluce Drive, </w:t>
      </w:r>
      <w:r>
        <w:rPr>
          <w:rFonts w:ascii="Arial" w:hAnsi="Arial" w:cs="Arial"/>
          <w:sz w:val="20"/>
        </w:rPr>
        <w:t xml:space="preserve">Farringdon Park, </w:t>
      </w:r>
      <w:r w:rsidRPr="00B81A2A">
        <w:rPr>
          <w:rFonts w:ascii="Arial" w:hAnsi="Arial" w:cs="Arial"/>
          <w:sz w:val="20"/>
        </w:rPr>
        <w:t>Preston, Lancashire PR1 5TD</w:t>
      </w:r>
      <w:r>
        <w:rPr>
          <w:rFonts w:ascii="Arial" w:hAnsi="Arial" w:cs="Arial"/>
          <w:sz w:val="20"/>
        </w:rPr>
        <w:t>.</w:t>
      </w:r>
    </w:p>
    <w:p w14:paraId="1DCD9622" w14:textId="77777777" w:rsidR="00C84D73" w:rsidRDefault="00C84D73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73054747" w14:textId="5F22569A" w:rsidR="00150678" w:rsidRDefault="00D665EC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</w:t>
      </w:r>
      <w:r w:rsidR="00C84D73">
        <w:rPr>
          <w:rFonts w:ascii="Arial" w:hAnsi="Arial" w:cs="Arial"/>
          <w:sz w:val="20"/>
        </w:rPr>
        <w:t xml:space="preserve">ny </w:t>
      </w:r>
      <w:r w:rsidR="00814E31">
        <w:rPr>
          <w:rFonts w:ascii="Arial" w:hAnsi="Arial" w:cs="Arial"/>
          <w:sz w:val="20"/>
        </w:rPr>
        <w:t>queries,</w:t>
      </w:r>
      <w:r w:rsidR="00C84D73">
        <w:rPr>
          <w:rFonts w:ascii="Arial" w:hAnsi="Arial" w:cs="Arial"/>
          <w:sz w:val="20"/>
        </w:rPr>
        <w:t xml:space="preserve"> please contact </w:t>
      </w:r>
      <w:r>
        <w:rPr>
          <w:rFonts w:ascii="Arial" w:hAnsi="Arial" w:cs="Arial"/>
          <w:sz w:val="20"/>
        </w:rPr>
        <w:t xml:space="preserve">Andy Parker </w:t>
      </w:r>
      <w:r w:rsidR="00C84D73">
        <w:rPr>
          <w:rFonts w:ascii="Arial" w:hAnsi="Arial" w:cs="Arial"/>
          <w:sz w:val="20"/>
        </w:rPr>
        <w:t xml:space="preserve">by </w:t>
      </w:r>
      <w:r w:rsidR="00C84D73" w:rsidRPr="00B81A2A">
        <w:rPr>
          <w:rFonts w:ascii="Arial" w:hAnsi="Arial" w:cs="Arial"/>
          <w:sz w:val="20"/>
        </w:rPr>
        <w:t>email</w:t>
      </w:r>
      <w:r>
        <w:rPr>
          <w:rFonts w:ascii="Arial" w:hAnsi="Arial" w:cs="Arial"/>
          <w:sz w:val="20"/>
        </w:rPr>
        <w:t xml:space="preserve"> at</w:t>
      </w:r>
      <w:r w:rsidR="00C84D73" w:rsidRPr="00B81A2A">
        <w:rPr>
          <w:rFonts w:ascii="Arial" w:hAnsi="Arial" w:cs="Arial"/>
          <w:sz w:val="20"/>
        </w:rPr>
        <w:t xml:space="preserve">: </w:t>
      </w:r>
      <w:hyperlink r:id="rId5" w:history="1">
        <w:r w:rsidR="00C84D73" w:rsidRPr="00730442">
          <w:rPr>
            <w:rStyle w:val="Hyperlink"/>
            <w:rFonts w:ascii="Arial" w:hAnsi="Arial" w:cs="Arial"/>
            <w:sz w:val="20"/>
          </w:rPr>
          <w:t>andy.parker@blueyonder.co.uk</w:t>
        </w:r>
      </w:hyperlink>
      <w:r w:rsidR="00C84D73">
        <w:rPr>
          <w:rFonts w:ascii="Arial" w:hAnsi="Arial" w:cs="Arial"/>
          <w:sz w:val="20"/>
        </w:rPr>
        <w:t>.</w:t>
      </w:r>
    </w:p>
    <w:p w14:paraId="2C8C6016" w14:textId="77777777" w:rsidR="00150678" w:rsidRPr="00EA01B3" w:rsidRDefault="00150678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204EF80C" w14:textId="77777777" w:rsidR="00762D93" w:rsidRPr="00762D93" w:rsidRDefault="005D04B7" w:rsidP="00762D93">
      <w:pPr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T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 details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tabulated below will </w:t>
      </w:r>
      <w:r w:rsidR="0006610A">
        <w:rPr>
          <w:rFonts w:ascii="Arial" w:hAnsi="Arial" w:cs="Arial"/>
          <w:color w:val="000000"/>
          <w:sz w:val="16"/>
          <w:szCs w:val="16"/>
          <w:lang w:eastAsia="en-GB"/>
        </w:rPr>
        <w:t xml:space="preserve">be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held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securely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by the </w:t>
      </w:r>
      <w:r w:rsidR="00A431F5">
        <w:rPr>
          <w:rFonts w:ascii="Arial" w:hAnsi="Arial" w:cs="Arial"/>
          <w:color w:val="000000"/>
          <w:sz w:val="16"/>
          <w:szCs w:val="16"/>
          <w:lang w:eastAsia="en-GB"/>
        </w:rPr>
        <w:t xml:space="preserve">Membership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Secretary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of the NAOA in accordance with t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he 25 May 2018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Data Protection </w:t>
      </w:r>
      <w:r w:rsidR="00D24564">
        <w:rPr>
          <w:rFonts w:ascii="Arial" w:hAnsi="Arial" w:cs="Arial"/>
          <w:color w:val="000000"/>
          <w:sz w:val="16"/>
          <w:szCs w:val="16"/>
          <w:lang w:eastAsia="en-GB"/>
        </w:rPr>
        <w:t>Act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You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will normally only be </w:t>
      </w:r>
      <w:r w:rsidR="000E672B">
        <w:rPr>
          <w:rFonts w:ascii="Arial" w:hAnsi="Arial" w:cs="Arial"/>
          <w:color w:val="000000"/>
          <w:sz w:val="16"/>
          <w:szCs w:val="16"/>
          <w:lang w:eastAsia="en-GB"/>
        </w:rPr>
        <w:t xml:space="preserve">contacted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>at the start of each year to remind you that your Membership subscription is due and also in advance of the AGM and Conference.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Please be assured that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the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details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held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will be kept secure and that they will only be shared with the NAOA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Officers and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Committee Members when it is necessary for the smooth running of the NAOA.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With regards to retention of details a review will be undertaken at the end of the financial year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(31 August)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and lapsed Members will be deleted from the Membership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list by </w:t>
      </w:r>
      <w:r w:rsidR="00D24564">
        <w:rPr>
          <w:rFonts w:ascii="Arial" w:hAnsi="Arial" w:cs="Arial"/>
          <w:color w:val="000000"/>
          <w:sz w:val="16"/>
          <w:szCs w:val="16"/>
          <w:lang w:eastAsia="en-GB"/>
        </w:rPr>
        <w:t>the end of the year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>.</w:t>
      </w:r>
    </w:p>
    <w:p w14:paraId="108EA5DA" w14:textId="77777777" w:rsidR="000632EA" w:rsidRPr="00EA01B3" w:rsidRDefault="000632EA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4B7D463B" w14:textId="77777777" w:rsidR="00EA01B3" w:rsidRDefault="005D04B7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EE00CA" w:rsidRPr="00C84D73">
        <w:rPr>
          <w:rFonts w:ascii="Arial" w:hAnsi="Arial" w:cs="Arial"/>
          <w:b/>
          <w:sz w:val="20"/>
        </w:rPr>
        <w:t xml:space="preserve">he following </w:t>
      </w:r>
      <w:r>
        <w:rPr>
          <w:rFonts w:ascii="Arial" w:hAnsi="Arial" w:cs="Arial"/>
          <w:b/>
          <w:sz w:val="20"/>
        </w:rPr>
        <w:t xml:space="preserve">should be </w:t>
      </w:r>
      <w:r w:rsidR="00EE00CA" w:rsidRPr="00C84D73">
        <w:rPr>
          <w:rFonts w:ascii="Arial" w:hAnsi="Arial" w:cs="Arial"/>
          <w:b/>
          <w:sz w:val="20"/>
        </w:rPr>
        <w:t xml:space="preserve">completed </w:t>
      </w:r>
      <w:r>
        <w:rPr>
          <w:rFonts w:ascii="Arial" w:hAnsi="Arial" w:cs="Arial"/>
          <w:b/>
          <w:sz w:val="20"/>
        </w:rPr>
        <w:t xml:space="preserve">on paying your Membership fee </w:t>
      </w:r>
      <w:r w:rsidR="00EE00CA" w:rsidRPr="00C84D73">
        <w:rPr>
          <w:rFonts w:ascii="Arial" w:hAnsi="Arial" w:cs="Arial"/>
          <w:b/>
          <w:sz w:val="20"/>
        </w:rPr>
        <w:t xml:space="preserve">and emailed </w:t>
      </w:r>
      <w:r w:rsidR="00C53AD2" w:rsidRPr="00C84D73">
        <w:rPr>
          <w:rFonts w:ascii="Arial" w:hAnsi="Arial" w:cs="Arial"/>
          <w:b/>
          <w:sz w:val="20"/>
        </w:rPr>
        <w:t xml:space="preserve">to </w:t>
      </w:r>
      <w:r w:rsidR="005E63B6" w:rsidRPr="00C84D73">
        <w:rPr>
          <w:rFonts w:ascii="Arial" w:hAnsi="Arial" w:cs="Arial"/>
          <w:b/>
          <w:sz w:val="20"/>
        </w:rPr>
        <w:t>Andy Parker</w:t>
      </w:r>
      <w:r w:rsidR="00762D93">
        <w:rPr>
          <w:rFonts w:ascii="Arial" w:hAnsi="Arial" w:cs="Arial"/>
          <w:b/>
          <w:sz w:val="20"/>
        </w:rPr>
        <w:t>.</w:t>
      </w:r>
    </w:p>
    <w:p w14:paraId="1FFC1B74" w14:textId="77777777" w:rsidR="003613BC" w:rsidRPr="00C84D73" w:rsidRDefault="00762D93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By completing the following </w:t>
      </w:r>
      <w:r w:rsidR="005D04B7">
        <w:rPr>
          <w:rFonts w:ascii="Arial" w:hAnsi="Arial" w:cs="Arial"/>
          <w:b/>
          <w:sz w:val="20"/>
        </w:rPr>
        <w:t>it will be taken that you agree to being contacted, unless you indicate otherwise.</w:t>
      </w:r>
    </w:p>
    <w:p w14:paraId="25B5F8B3" w14:textId="77777777" w:rsidR="004E36CC" w:rsidRPr="00EA01B3" w:rsidRDefault="004E36CC" w:rsidP="008B736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5112B069" w14:textId="77777777" w:rsidR="00FA23E4" w:rsidRDefault="008B736A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  <w:u w:val="single"/>
        </w:rPr>
      </w:pPr>
      <w:r w:rsidRPr="00D665EC">
        <w:rPr>
          <w:rFonts w:ascii="Arial" w:hAnsi="Arial" w:cs="Arial"/>
          <w:b/>
          <w:sz w:val="20"/>
          <w:u w:val="single"/>
        </w:rPr>
        <w:t>Membership Form</w:t>
      </w:r>
      <w:r w:rsidR="00D665EC">
        <w:rPr>
          <w:rFonts w:ascii="Arial" w:hAnsi="Arial" w:cs="Arial"/>
          <w:b/>
          <w:sz w:val="20"/>
          <w:u w:val="single"/>
        </w:rPr>
        <w:t>:</w:t>
      </w:r>
    </w:p>
    <w:p w14:paraId="55068DA0" w14:textId="77777777" w:rsidR="00FA23E4" w:rsidRPr="00FA23E4" w:rsidRDefault="00FA23E4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Calibri" w:hAnsi="Calibri" w:cs="Calibri"/>
          <w:color w:val="000000"/>
        </w:rPr>
        <w:t xml:space="preserve">Membership fee </w:t>
      </w:r>
      <w:r w:rsidR="00CD46B7">
        <w:rPr>
          <w:rFonts w:ascii="Calibri" w:hAnsi="Calibri" w:cs="Calibri"/>
          <w:color w:val="000000"/>
        </w:rPr>
        <w:t xml:space="preserve">of £          paid by </w:t>
      </w:r>
      <w:r>
        <w:rPr>
          <w:rFonts w:ascii="Calibri" w:hAnsi="Calibri" w:cs="Calibri"/>
          <w:color w:val="000000"/>
        </w:rPr>
        <w:t xml:space="preserve">BACS / Cheque / </w:t>
      </w:r>
      <w:r w:rsidR="00CD46B7">
        <w:rPr>
          <w:rFonts w:ascii="Calibri" w:hAnsi="Calibri" w:cs="Calibri"/>
          <w:color w:val="000000"/>
        </w:rPr>
        <w:t xml:space="preserve">Cash/ </w:t>
      </w:r>
      <w:r>
        <w:rPr>
          <w:rFonts w:ascii="Calibri" w:hAnsi="Calibri" w:cs="Calibri"/>
          <w:color w:val="000000"/>
        </w:rPr>
        <w:t xml:space="preserve">at </w:t>
      </w:r>
      <w:r w:rsidR="00CD46B7">
        <w:rPr>
          <w:rFonts w:ascii="Calibri" w:hAnsi="Calibri" w:cs="Calibri"/>
          <w:color w:val="000000"/>
        </w:rPr>
        <w:t xml:space="preserve">TSB </w:t>
      </w:r>
      <w:r>
        <w:rPr>
          <w:rFonts w:ascii="Calibri" w:hAnsi="Calibri" w:cs="Calibri"/>
          <w:color w:val="000000"/>
        </w:rPr>
        <w:t>Bank</w:t>
      </w:r>
      <w:r w:rsidR="00CD46B7">
        <w:rPr>
          <w:rFonts w:ascii="Calibri" w:hAnsi="Calibri" w:cs="Calibri"/>
          <w:color w:val="000000"/>
        </w:rPr>
        <w:t xml:space="preserve"> (delete as appropriate)</w:t>
      </w:r>
      <w:r>
        <w:rPr>
          <w:rFonts w:ascii="Calibri" w:hAnsi="Calibri" w:cs="Calibri"/>
          <w:color w:val="000000"/>
        </w:rPr>
        <w:t>.</w:t>
      </w:r>
    </w:p>
    <w:p w14:paraId="77741906" w14:textId="77777777" w:rsidR="00EE00CA" w:rsidRPr="00EA01B3" w:rsidRDefault="00EE00CA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039"/>
      </w:tblGrid>
      <w:tr w:rsidR="000E4C1E" w14:paraId="2C28C4F1" w14:textId="77777777" w:rsidTr="000E4C1E">
        <w:tc>
          <w:tcPr>
            <w:tcW w:w="1818" w:type="dxa"/>
          </w:tcPr>
          <w:p w14:paraId="3BF0FC95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8039" w:type="dxa"/>
          </w:tcPr>
          <w:p w14:paraId="2716AE48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1FB1AC9B" w14:textId="77777777" w:rsidTr="000E4C1E">
        <w:tc>
          <w:tcPr>
            <w:tcW w:w="1818" w:type="dxa"/>
          </w:tcPr>
          <w:p w14:paraId="331821A6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8039" w:type="dxa"/>
          </w:tcPr>
          <w:p w14:paraId="3FCFBDD0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08A396D3" w14:textId="77777777" w:rsidTr="000E4C1E">
        <w:tc>
          <w:tcPr>
            <w:tcW w:w="1818" w:type="dxa"/>
          </w:tcPr>
          <w:p w14:paraId="7E377A31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No.</w:t>
            </w:r>
          </w:p>
        </w:tc>
        <w:tc>
          <w:tcPr>
            <w:tcW w:w="8039" w:type="dxa"/>
          </w:tcPr>
          <w:p w14:paraId="3157995F" w14:textId="77777777" w:rsidR="000E4C1E" w:rsidRPr="007B2A6D" w:rsidRDefault="000E4C1E" w:rsidP="00D737EF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4ABE0CCD" w14:textId="77777777" w:rsidTr="000E4C1E">
        <w:tc>
          <w:tcPr>
            <w:tcW w:w="1818" w:type="dxa"/>
          </w:tcPr>
          <w:p w14:paraId="06DDD0CE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tc>
          <w:tcPr>
            <w:tcW w:w="8039" w:type="dxa"/>
          </w:tcPr>
          <w:p w14:paraId="06A03280" w14:textId="77777777" w:rsidR="00D737EF" w:rsidRPr="007B2A6D" w:rsidRDefault="00D737EF" w:rsidP="00D737EF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009439B8" w14:textId="77777777" w:rsidTr="000E4C1E">
        <w:tc>
          <w:tcPr>
            <w:tcW w:w="1818" w:type="dxa"/>
          </w:tcPr>
          <w:p w14:paraId="77FDE611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81A2A">
              <w:rPr>
                <w:rFonts w:ascii="Arial" w:hAnsi="Arial" w:cs="Arial"/>
                <w:b/>
                <w:sz w:val="20"/>
              </w:rPr>
              <w:t>Discipline</w:t>
            </w:r>
          </w:p>
        </w:tc>
        <w:tc>
          <w:tcPr>
            <w:tcW w:w="8039" w:type="dxa"/>
          </w:tcPr>
          <w:p w14:paraId="627012F5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1CE3A0D3" w14:textId="77777777" w:rsidTr="000E4C1E">
        <w:tc>
          <w:tcPr>
            <w:tcW w:w="1818" w:type="dxa"/>
          </w:tcPr>
          <w:p w14:paraId="5176ECDC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Level:</w:t>
            </w:r>
          </w:p>
        </w:tc>
        <w:tc>
          <w:tcPr>
            <w:tcW w:w="8039" w:type="dxa"/>
          </w:tcPr>
          <w:p w14:paraId="5A69836C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30525600" w14:textId="77777777" w:rsidTr="000E4C1E">
        <w:tc>
          <w:tcPr>
            <w:tcW w:w="1818" w:type="dxa"/>
          </w:tcPr>
          <w:p w14:paraId="639D8947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Comp. County:</w:t>
            </w:r>
          </w:p>
        </w:tc>
        <w:tc>
          <w:tcPr>
            <w:tcW w:w="8039" w:type="dxa"/>
          </w:tcPr>
          <w:p w14:paraId="2DA865B3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1BA0CE6" w14:textId="17FB331C" w:rsidR="001A06CD" w:rsidRPr="00D14905" w:rsidRDefault="00EA01B3" w:rsidP="00EA01B3">
      <w:pPr>
        <w:tabs>
          <w:tab w:val="right" w:pos="10206"/>
        </w:tabs>
        <w:jc w:val="both"/>
        <w:rPr>
          <w:rFonts w:ascii="Arial" w:hAnsi="Arial" w:cs="Arial"/>
          <w:b/>
          <w:sz w:val="16"/>
          <w:szCs w:val="16"/>
        </w:rPr>
      </w:pPr>
      <w:r w:rsidRPr="00D14905">
        <w:rPr>
          <w:rFonts w:ascii="Arial" w:hAnsi="Arial" w:cs="Arial"/>
          <w:b/>
          <w:sz w:val="16"/>
          <w:szCs w:val="16"/>
        </w:rPr>
        <w:tab/>
      </w:r>
      <w:r w:rsidR="00814E31">
        <w:rPr>
          <w:rFonts w:ascii="Arial" w:hAnsi="Arial" w:cs="Arial"/>
          <w:b/>
          <w:sz w:val="16"/>
          <w:szCs w:val="16"/>
        </w:rPr>
        <w:t>16/05/21 (V2)</w:t>
      </w:r>
    </w:p>
    <w:sectPr w:rsidR="001A06CD" w:rsidRPr="00D14905" w:rsidSect="004E36CC">
      <w:pgSz w:w="11909" w:h="16834" w:code="9"/>
      <w:pgMar w:top="720" w:right="720" w:bottom="720" w:left="720" w:header="720" w:footer="102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9BA"/>
    <w:rsid w:val="0003103B"/>
    <w:rsid w:val="0003574E"/>
    <w:rsid w:val="00040707"/>
    <w:rsid w:val="000632EA"/>
    <w:rsid w:val="0006610A"/>
    <w:rsid w:val="000A5C43"/>
    <w:rsid w:val="000E4C1E"/>
    <w:rsid w:val="000E672B"/>
    <w:rsid w:val="00105BC6"/>
    <w:rsid w:val="00124770"/>
    <w:rsid w:val="00130567"/>
    <w:rsid w:val="00150678"/>
    <w:rsid w:val="001557C4"/>
    <w:rsid w:val="0017756C"/>
    <w:rsid w:val="001A06CD"/>
    <w:rsid w:val="001B4004"/>
    <w:rsid w:val="001F3608"/>
    <w:rsid w:val="00234062"/>
    <w:rsid w:val="00283CDA"/>
    <w:rsid w:val="002846E6"/>
    <w:rsid w:val="002B1728"/>
    <w:rsid w:val="002C4E5C"/>
    <w:rsid w:val="002F5C9C"/>
    <w:rsid w:val="003023A4"/>
    <w:rsid w:val="003613BC"/>
    <w:rsid w:val="003A70FA"/>
    <w:rsid w:val="003B0771"/>
    <w:rsid w:val="003D003F"/>
    <w:rsid w:val="003D258A"/>
    <w:rsid w:val="003E5A13"/>
    <w:rsid w:val="00422098"/>
    <w:rsid w:val="004266A2"/>
    <w:rsid w:val="00434C17"/>
    <w:rsid w:val="00465108"/>
    <w:rsid w:val="004962A6"/>
    <w:rsid w:val="004A116D"/>
    <w:rsid w:val="004A68CE"/>
    <w:rsid w:val="004E36CC"/>
    <w:rsid w:val="005073A5"/>
    <w:rsid w:val="00511309"/>
    <w:rsid w:val="00525349"/>
    <w:rsid w:val="00561CB1"/>
    <w:rsid w:val="005B0D7C"/>
    <w:rsid w:val="005D04B7"/>
    <w:rsid w:val="005E63B6"/>
    <w:rsid w:val="0060497F"/>
    <w:rsid w:val="00641DC9"/>
    <w:rsid w:val="006530F6"/>
    <w:rsid w:val="00653DD2"/>
    <w:rsid w:val="00684BC7"/>
    <w:rsid w:val="006931CC"/>
    <w:rsid w:val="006A1C96"/>
    <w:rsid w:val="006B30DB"/>
    <w:rsid w:val="006C4D9E"/>
    <w:rsid w:val="006F20AE"/>
    <w:rsid w:val="0071436C"/>
    <w:rsid w:val="00724D0E"/>
    <w:rsid w:val="007326D2"/>
    <w:rsid w:val="007420C5"/>
    <w:rsid w:val="00762D93"/>
    <w:rsid w:val="007824C9"/>
    <w:rsid w:val="007940FD"/>
    <w:rsid w:val="007B2A6D"/>
    <w:rsid w:val="00814E31"/>
    <w:rsid w:val="00830EDA"/>
    <w:rsid w:val="00857539"/>
    <w:rsid w:val="0086757B"/>
    <w:rsid w:val="00871470"/>
    <w:rsid w:val="00881EEC"/>
    <w:rsid w:val="008B551D"/>
    <w:rsid w:val="008B736A"/>
    <w:rsid w:val="008E38D6"/>
    <w:rsid w:val="0092490C"/>
    <w:rsid w:val="00954FBB"/>
    <w:rsid w:val="00956BC8"/>
    <w:rsid w:val="00957116"/>
    <w:rsid w:val="00971DE6"/>
    <w:rsid w:val="009A19BA"/>
    <w:rsid w:val="009D3ECB"/>
    <w:rsid w:val="009D4EDF"/>
    <w:rsid w:val="00A155DC"/>
    <w:rsid w:val="00A431F5"/>
    <w:rsid w:val="00A57BCC"/>
    <w:rsid w:val="00AF27E8"/>
    <w:rsid w:val="00B55297"/>
    <w:rsid w:val="00B6436A"/>
    <w:rsid w:val="00B81A2A"/>
    <w:rsid w:val="00C02499"/>
    <w:rsid w:val="00C44732"/>
    <w:rsid w:val="00C5028F"/>
    <w:rsid w:val="00C53AD2"/>
    <w:rsid w:val="00C761E7"/>
    <w:rsid w:val="00C84D73"/>
    <w:rsid w:val="00C924A6"/>
    <w:rsid w:val="00CC040A"/>
    <w:rsid w:val="00CD46B7"/>
    <w:rsid w:val="00CD6A42"/>
    <w:rsid w:val="00CF43EE"/>
    <w:rsid w:val="00D01211"/>
    <w:rsid w:val="00D14905"/>
    <w:rsid w:val="00D24564"/>
    <w:rsid w:val="00D50913"/>
    <w:rsid w:val="00D559FB"/>
    <w:rsid w:val="00D665EC"/>
    <w:rsid w:val="00D737EF"/>
    <w:rsid w:val="00DE68C4"/>
    <w:rsid w:val="00DE7976"/>
    <w:rsid w:val="00DF0C36"/>
    <w:rsid w:val="00E27D8E"/>
    <w:rsid w:val="00E55829"/>
    <w:rsid w:val="00E6769E"/>
    <w:rsid w:val="00EA01B3"/>
    <w:rsid w:val="00EA5FB3"/>
    <w:rsid w:val="00EC6E35"/>
    <w:rsid w:val="00EE00CA"/>
    <w:rsid w:val="00F10864"/>
    <w:rsid w:val="00F177C7"/>
    <w:rsid w:val="00F2602E"/>
    <w:rsid w:val="00F66187"/>
    <w:rsid w:val="00F739A4"/>
    <w:rsid w:val="00F80CA0"/>
    <w:rsid w:val="00FA23E4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E558F"/>
  <w15:docId w15:val="{5B0B94E7-0B85-4A43-A64A-4C6984D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rsid w:val="00F1086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A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E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7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6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26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7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22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3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46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23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42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00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06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17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66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849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232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015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571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638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9463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53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4422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0213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9694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6348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2600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3633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3969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0780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99105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5393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6031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05731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57663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37168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76537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86985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1624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22703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4814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28069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664679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953905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250123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182065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y.parker@blueyonder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MANCAT</Company>
  <LinksUpToDate>false</LinksUpToDate>
  <CharactersWithSpaces>3638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mailto:andy.parker@blueyonder.co.uk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pyates</dc:creator>
  <cp:lastModifiedBy>JD</cp:lastModifiedBy>
  <cp:revision>3</cp:revision>
  <cp:lastPrinted>2019-10-21T18:33:00Z</cp:lastPrinted>
  <dcterms:created xsi:type="dcterms:W3CDTF">2021-06-11T07:28:00Z</dcterms:created>
  <dcterms:modified xsi:type="dcterms:W3CDTF">2021-06-11T07:29:00Z</dcterms:modified>
</cp:coreProperties>
</file>